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42" w:rsidRPr="004A0C65" w:rsidRDefault="00303F42" w:rsidP="00303F42">
      <w:pPr>
        <w:jc w:val="both"/>
        <w:rPr>
          <w:rFonts w:asciiTheme="majorHAnsi" w:hAnsiTheme="majorHAnsi" w:cstheme="majorHAnsi"/>
          <w:b/>
          <w:lang w:eastAsia="it-IT"/>
        </w:rPr>
      </w:pPr>
      <w:bookmarkStart w:id="0" w:name="OLE_LINK1"/>
      <w:r w:rsidRPr="004A0C65">
        <w:rPr>
          <w:rFonts w:asciiTheme="majorHAnsi" w:hAnsiTheme="majorHAnsi" w:cstheme="majorHAnsi"/>
          <w:b/>
          <w:lang w:eastAsia="it-IT"/>
        </w:rPr>
        <w:t xml:space="preserve">PROGETTO PER L’ADEGUAMENTO DIDATTICO DEI SISTEMI AUDIOVISIVI NELLE SEDI DI VIA DEI PISPINI E PIAZZA ROSSELLI - “DM 25 giugno 2021 n.734 – Fondo per le esigenze emergenziali del sistema dell’Università delle istituzioni dell’alta formazione artistica, musicale e coreutica, dei Collegi universitari di merito e degli enti di ricerca”. </w:t>
      </w:r>
    </w:p>
    <w:p w:rsidR="00303F42" w:rsidRPr="004A0C65" w:rsidRDefault="00303F42" w:rsidP="00303F42">
      <w:pPr>
        <w:jc w:val="center"/>
        <w:rPr>
          <w:rFonts w:asciiTheme="majorHAnsi" w:hAnsiTheme="majorHAnsi" w:cstheme="majorHAnsi"/>
          <w:b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5895"/>
      </w:tblGrid>
      <w:tr w:rsidR="004A0C65" w:rsidRPr="004A0C65" w:rsidTr="000A64F4">
        <w:trPr>
          <w:jc w:val="center"/>
        </w:trPr>
        <w:tc>
          <w:tcPr>
            <w:tcW w:w="3449" w:type="dxa"/>
          </w:tcPr>
          <w:bookmarkEnd w:id="0"/>
          <w:p w:rsidR="00303F42" w:rsidRPr="004A0C65" w:rsidRDefault="00303F42" w:rsidP="000A64F4">
            <w:pPr>
              <w:ind w:left="74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Codice CIG</w:t>
            </w:r>
          </w:p>
        </w:tc>
        <w:tc>
          <w:tcPr>
            <w:tcW w:w="5895" w:type="dxa"/>
          </w:tcPr>
          <w:p w:rsidR="00303F42" w:rsidRPr="004A0C65" w:rsidRDefault="00842A37" w:rsidP="000A64F4">
            <w:pPr>
              <w:ind w:left="54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3D2B">
              <w:rPr>
                <w:rFonts w:asciiTheme="majorHAnsi" w:hAnsiTheme="majorHAnsi" w:cstheme="majorHAnsi"/>
                <w:b/>
                <w:sz w:val="22"/>
                <w:szCs w:val="22"/>
              </w:rPr>
              <w:t>9053581364</w:t>
            </w:r>
          </w:p>
        </w:tc>
      </w:tr>
      <w:tr w:rsidR="004A0C65" w:rsidRPr="004A0C65" w:rsidTr="000A64F4">
        <w:trPr>
          <w:jc w:val="center"/>
        </w:trPr>
        <w:tc>
          <w:tcPr>
            <w:tcW w:w="3449" w:type="dxa"/>
          </w:tcPr>
          <w:p w:rsidR="00303F42" w:rsidRPr="004A0C65" w:rsidRDefault="00303F42" w:rsidP="000A64F4">
            <w:pPr>
              <w:ind w:left="74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Codice CUP</w:t>
            </w:r>
          </w:p>
        </w:tc>
        <w:tc>
          <w:tcPr>
            <w:tcW w:w="5895" w:type="dxa"/>
          </w:tcPr>
          <w:p w:rsidR="00303F42" w:rsidRPr="004A0C65" w:rsidRDefault="00303F42" w:rsidP="000A64F4">
            <w:pPr>
              <w:ind w:left="54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E69J21012170001</w:t>
            </w:r>
          </w:p>
        </w:tc>
      </w:tr>
      <w:tr w:rsidR="00303F42" w:rsidRPr="004A0C65" w:rsidTr="000A64F4">
        <w:trPr>
          <w:jc w:val="center"/>
        </w:trPr>
        <w:tc>
          <w:tcPr>
            <w:tcW w:w="3449" w:type="dxa"/>
          </w:tcPr>
          <w:p w:rsidR="00303F42" w:rsidRPr="004A0C65" w:rsidRDefault="00303F42" w:rsidP="000A64F4">
            <w:pPr>
              <w:ind w:left="743"/>
              <w:rPr>
                <w:rFonts w:asciiTheme="majorHAnsi" w:hAnsiTheme="majorHAnsi" w:cstheme="majorHAnsi"/>
                <w:b/>
              </w:rPr>
            </w:pPr>
            <w:bookmarkStart w:id="1" w:name="_GoBack" w:colFirst="1" w:colLast="1"/>
            <w:r w:rsidRPr="004A0C65">
              <w:rPr>
                <w:rFonts w:asciiTheme="majorHAnsi" w:hAnsiTheme="majorHAnsi" w:cstheme="majorHAnsi"/>
                <w:b/>
                <w:sz w:val="22"/>
                <w:szCs w:val="22"/>
              </w:rPr>
              <w:t>CUI</w:t>
            </w:r>
          </w:p>
        </w:tc>
        <w:tc>
          <w:tcPr>
            <w:tcW w:w="5895" w:type="dxa"/>
          </w:tcPr>
          <w:p w:rsidR="00303F42" w:rsidRPr="00842A37" w:rsidRDefault="00842A37" w:rsidP="000A64F4">
            <w:pPr>
              <w:ind w:left="54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2A37">
              <w:rPr>
                <w:rFonts w:asciiTheme="majorHAnsi" w:hAnsiTheme="majorHAnsi" w:cstheme="majorHAnsi"/>
                <w:b/>
                <w:sz w:val="22"/>
                <w:szCs w:val="22"/>
              </w:rPr>
              <w:t>F80007610522202100006</w:t>
            </w:r>
          </w:p>
        </w:tc>
      </w:tr>
      <w:bookmarkEnd w:id="1"/>
    </w:tbl>
    <w:p w:rsidR="00303F42" w:rsidRPr="004A0C65" w:rsidRDefault="00303F42" w:rsidP="00303F42">
      <w:pPr>
        <w:jc w:val="center"/>
        <w:rPr>
          <w:rFonts w:asciiTheme="majorHAnsi" w:hAnsiTheme="majorHAnsi" w:cstheme="majorHAnsi"/>
          <w:b/>
        </w:rPr>
      </w:pPr>
    </w:p>
    <w:p w:rsidR="007C5FDE" w:rsidRPr="004A0C65" w:rsidRDefault="007C5FDE" w:rsidP="007C5FDE">
      <w:pPr>
        <w:pStyle w:val="StileTitolocopertinaCrenatura16pt"/>
        <w:spacing w:line="360" w:lineRule="auto"/>
        <w:jc w:val="center"/>
        <w:rPr>
          <w:rFonts w:ascii="Calibri" w:hAnsi="Calibri"/>
          <w:b/>
          <w:caps w:val="0"/>
        </w:rPr>
      </w:pPr>
      <w:r w:rsidRPr="004A0C65">
        <w:rPr>
          <w:rFonts w:ascii="Calibri" w:hAnsi="Calibri"/>
          <w:b/>
        </w:rPr>
        <w:t xml:space="preserve">DICHIARAZIONE DI </w:t>
      </w:r>
      <w:r w:rsidRPr="004A0C65">
        <w:rPr>
          <w:rFonts w:ascii="Calibri" w:hAnsi="Calibri"/>
          <w:b/>
          <w:caps w:val="0"/>
        </w:rPr>
        <w:t>OFFERTA ECONOMICA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Il/La sottoscritto/a (Nome/Cognome) _______________________________________________ ______________________________________________________________________________ nato/a il _________________________ a ___________________________________________ Codice Fiscale ________________________________________________________________, legale rappresentante avente i poteri necessari per impegnare l’impresa nella presente procedura (in caso di R.T.I. o consorzio di concorrenti, indicare tutte le imprese raggruppande, raggruppate, consorziate o consorziande):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 Codice Fiscale __________________________ Partita IVA ______________________________,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Sede legale in __________________________________________________________________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Via _____________________________________________________ Cap __________________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Pec: __________________________________________________________________________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C5FDE" w:rsidRPr="004A0C65" w:rsidRDefault="007C5FDE" w:rsidP="007C5FDE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C65">
        <w:rPr>
          <w:rFonts w:ascii="Calibri" w:hAnsi="Calibri"/>
          <w:b/>
          <w:sz w:val="24"/>
          <w:szCs w:val="24"/>
        </w:rPr>
        <w:t>DICHIARA, SOTTO LA PROPRIA RESPONSABILITÀ</w:t>
      </w: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C5FDE" w:rsidRPr="004A0C65" w:rsidRDefault="007C5FDE" w:rsidP="007C5FDE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0C65">
        <w:rPr>
          <w:rFonts w:ascii="Calibri" w:eastAsia="Calibri" w:hAnsi="Calibri" w:cs="Times New Roman"/>
          <w:sz w:val="24"/>
          <w:szCs w:val="24"/>
        </w:rPr>
        <w:t>anche ai sensi dell’art. 47 D.P.R. 445/2000 che la propria offerta economica per la fornitura e messa in funzione delle sottoelencate attrezzature è la seguente:</w:t>
      </w:r>
    </w:p>
    <w:p w:rsidR="007C5FDE" w:rsidRPr="004A0C65" w:rsidRDefault="007C5FDE" w:rsidP="007C5FDE">
      <w:pPr>
        <w:jc w:val="center"/>
        <w:rPr>
          <w:rFonts w:ascii="Calibri" w:hAnsi="Calibri"/>
          <w:b/>
          <w:sz w:val="28"/>
          <w:szCs w:val="28"/>
        </w:rPr>
      </w:pPr>
    </w:p>
    <w:p w:rsidR="007C5FDE" w:rsidRPr="004A0C65" w:rsidRDefault="007C5FDE" w:rsidP="007C5FDE">
      <w:pPr>
        <w:rPr>
          <w:rFonts w:ascii="Calibri" w:hAnsi="Calibri"/>
          <w:b/>
          <w:sz w:val="28"/>
          <w:szCs w:val="28"/>
        </w:rPr>
      </w:pPr>
      <w:r w:rsidRPr="004A0C65">
        <w:rPr>
          <w:rFonts w:ascii="Calibri" w:hAnsi="Calibri"/>
          <w:b/>
          <w:sz w:val="28"/>
          <w:szCs w:val="28"/>
        </w:rPr>
        <w:br w:type="page"/>
      </w:r>
    </w:p>
    <w:p w:rsidR="002B770B" w:rsidRPr="004A0C65" w:rsidRDefault="002B770B" w:rsidP="002B770B">
      <w:pPr>
        <w:spacing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4A0C65">
        <w:rPr>
          <w:rFonts w:ascii="Calibri" w:eastAsia="Calibri" w:hAnsi="Calibri" w:cs="Times New Roman"/>
          <w:sz w:val="36"/>
          <w:szCs w:val="36"/>
        </w:rPr>
        <w:lastRenderedPageBreak/>
        <w:t>ELENCO PREZZI A BASE D’ASTA</w:t>
      </w:r>
    </w:p>
    <w:p w:rsidR="008939BA" w:rsidRPr="004A0C65" w:rsidRDefault="002B770B" w:rsidP="002B770B">
      <w:pPr>
        <w:pStyle w:val="Paragrafoelenco"/>
        <w:numPr>
          <w:ilvl w:val="0"/>
          <w:numId w:val="2"/>
        </w:numPr>
        <w:rPr>
          <w:b/>
          <w:color w:val="auto"/>
          <w:u w:val="single"/>
        </w:rPr>
      </w:pPr>
      <w:r w:rsidRPr="004A0C65">
        <w:rPr>
          <w:b/>
          <w:color w:val="auto"/>
          <w:u w:val="single"/>
        </w:rPr>
        <w:t>Auditorium – sede Pispini</w:t>
      </w:r>
    </w:p>
    <w:p w:rsidR="00623428" w:rsidRPr="004A0C65" w:rsidRDefault="00623428" w:rsidP="00623428">
      <w:pPr>
        <w:pStyle w:val="Paragrafoelenc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65"/>
        <w:gridCol w:w="2285"/>
        <w:gridCol w:w="2274"/>
      </w:tblGrid>
      <w:tr w:rsidR="004A0C65" w:rsidRPr="004A0C65" w:rsidTr="00623428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7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Videoproiettore Epson EB-PU1006W, HDBT, 6000 lumen, WUXGA, 1920 x 1200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3.800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3.800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Ottica Epson ELPLM08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supporto videoproiettore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Telecamera Minrray UV100T-12/ HDMI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converter Blackmagic SDI to HDMI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HDMI to USB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SMP351 - 60-1324-01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3.600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3.600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 111Una gang, nero - 70-1097-01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RCP 101 EU Pannello di controllo remoto serie SMP - 60-1598-32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234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234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Nice per schermo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Rack Euromet 540 series 18U, ral 9005, porta trasparente e pannello posteriore cod.01243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RSB 129 Supporto rack di base 1U profondo 24 cm - 60-604-02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RSB 126 Supporto rack di base 1U profondo 15,24 cm - 60-604-11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135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16 porte Gigabit di cui 8 PoE Ethernet 10/100/1000 Mbps fissaggio a rack 19”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IPCP Pro PCS1 xi Processore di controllo IP Link Pro - 60-1910-01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</w:tr>
      <w:tr w:rsidR="004A0C65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1.200</w:t>
            </w:r>
          </w:p>
        </w:tc>
      </w:tr>
      <w:tr w:rsidR="00623428" w:rsidRPr="004A0C65" w:rsidTr="00623428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65" w:type="dxa"/>
          </w:tcPr>
          <w:p w:rsidR="00623428" w:rsidRPr="004A0C65" w:rsidRDefault="00637501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 xml:space="preserve">Importo </w:t>
            </w:r>
            <w:r w:rsidR="00623428" w:rsidRPr="004A0C65">
              <w:rPr>
                <w:b/>
                <w:color w:val="auto"/>
                <w:sz w:val="22"/>
              </w:rPr>
              <w:t xml:space="preserve">complessivo, </w:t>
            </w:r>
            <w:r w:rsidRPr="004A0C65">
              <w:rPr>
                <w:b/>
                <w:color w:val="auto"/>
                <w:sz w:val="22"/>
              </w:rPr>
              <w:t>IVA</w:t>
            </w:r>
            <w:r w:rsidR="00623428" w:rsidRPr="004A0C65">
              <w:rPr>
                <w:b/>
                <w:color w:val="auto"/>
                <w:sz w:val="22"/>
              </w:rPr>
              <w:t xml:space="preserve"> esclusa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12.800</w:t>
            </w:r>
          </w:p>
        </w:tc>
      </w:tr>
    </w:tbl>
    <w:p w:rsidR="00623428" w:rsidRPr="004A0C65" w:rsidRDefault="00623428" w:rsidP="00623428"/>
    <w:p w:rsidR="00623428" w:rsidRPr="004A0C65" w:rsidRDefault="00623428" w:rsidP="00623428">
      <w:pPr>
        <w:pStyle w:val="Paragrafoelenco"/>
        <w:numPr>
          <w:ilvl w:val="0"/>
          <w:numId w:val="4"/>
        </w:numPr>
        <w:rPr>
          <w:b/>
          <w:color w:val="auto"/>
        </w:rPr>
      </w:pPr>
      <w:r w:rsidRPr="004A0C65">
        <w:rPr>
          <w:b/>
          <w:color w:val="auto"/>
          <w:u w:val="single"/>
        </w:rPr>
        <w:t>Aule 1c – 4c – 6c – sede Pispini</w:t>
      </w:r>
    </w:p>
    <w:p w:rsidR="00623428" w:rsidRPr="004A0C65" w:rsidRDefault="00623428" w:rsidP="00623428">
      <w:pPr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04"/>
        <w:gridCol w:w="4094"/>
        <w:gridCol w:w="2268"/>
        <w:gridCol w:w="2268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Controller MLC Plus 50 - 60-1468-03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510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1.530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SMB112 due gang nero - 70-1097-02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127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381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lastRenderedPageBreak/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Monitor 65” Samsung QE65T, rs232, Lan, 2 IN HDMI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4.200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Supporti monitor a parete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SMB211 un gang nero - 70-1142-12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 xml:space="preserve">Connettore HDMI F-F pigtail da 25 cm – </w:t>
            </w:r>
          </w:p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70-1178-02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48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144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Blank Plate Modulo Flex55, mezza unità; nero - 70-1154-32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39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Flex55 101 Kit di montaggio da un posto per Flex55 - 70-1155-12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22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66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Cavo HDMI-HDMI da 6 mt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90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Coppia casse amplificate Apart SDQ5PW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180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540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5 porte Gigabit di cui almeno 1 PoE Ethernet 10/100/1000 Mbps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90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 e programmazione basica del controller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250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750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94" w:type="dxa"/>
          </w:tcPr>
          <w:p w:rsidR="00623428" w:rsidRPr="004A0C65" w:rsidRDefault="001833BC" w:rsidP="001833BC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</w:t>
            </w:r>
            <w:r w:rsidR="00623428" w:rsidRPr="004A0C65">
              <w:rPr>
                <w:b/>
                <w:color w:val="auto"/>
                <w:sz w:val="22"/>
              </w:rPr>
              <w:t xml:space="preserve"> complessivo, </w:t>
            </w:r>
            <w:r w:rsidRPr="004A0C65">
              <w:rPr>
                <w:b/>
                <w:color w:val="auto"/>
                <w:sz w:val="22"/>
              </w:rPr>
              <w:t>IVA</w:t>
            </w:r>
            <w:r w:rsidR="00623428" w:rsidRPr="004A0C65">
              <w:rPr>
                <w:b/>
                <w:color w:val="auto"/>
                <w:sz w:val="22"/>
              </w:rPr>
              <w:t xml:space="preserve"> esclusa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8.310</w:t>
            </w:r>
          </w:p>
        </w:tc>
      </w:tr>
    </w:tbl>
    <w:p w:rsidR="00623428" w:rsidRPr="004A0C65" w:rsidRDefault="00623428" w:rsidP="00623428">
      <w:pPr>
        <w:rPr>
          <w:b/>
        </w:rPr>
      </w:pPr>
    </w:p>
    <w:p w:rsidR="00623428" w:rsidRPr="004A0C65" w:rsidRDefault="00623428" w:rsidP="00623428">
      <w:pPr>
        <w:pStyle w:val="Paragrafoelenco"/>
        <w:numPr>
          <w:ilvl w:val="0"/>
          <w:numId w:val="4"/>
        </w:numPr>
        <w:rPr>
          <w:b/>
          <w:color w:val="auto"/>
        </w:rPr>
      </w:pPr>
      <w:r w:rsidRPr="004A0C65">
        <w:rPr>
          <w:b/>
          <w:color w:val="auto"/>
          <w:u w:val="single"/>
        </w:rPr>
        <w:t>Aula 2c – sede dei Pispini</w:t>
      </w:r>
    </w:p>
    <w:p w:rsidR="00623428" w:rsidRPr="004A0C65" w:rsidRDefault="00623428" w:rsidP="0062342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65"/>
        <w:gridCol w:w="2285"/>
        <w:gridCol w:w="2274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7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Videoproiettore Epson EB-L250F, Full HD 1920 x 1080, 4.500 Lumen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1.230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DTP T EU 232 - 60-1569-12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760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760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Extron SMB 212 Due posti, nero 70-1142-22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DTP HDMI 4K 230 Rx - 60-1271-13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16 porte Gigabit di cui 8 PoE Ethernet 10/100/1000 Mbps fissaggio a rack 19”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Telecamera Minrray UV100T-12/ SDI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SDI to USB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Rack Euromet 540 series 18U, ral 9005, porta trasparente e pannello posteriore cod.01243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65" w:type="dxa"/>
          </w:tcPr>
          <w:p w:rsidR="00623428" w:rsidRPr="004A0C65" w:rsidRDefault="004A0C65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5.200</w:t>
            </w:r>
          </w:p>
        </w:tc>
      </w:tr>
    </w:tbl>
    <w:p w:rsidR="00623428" w:rsidRDefault="00623428" w:rsidP="00623428">
      <w:pPr>
        <w:pStyle w:val="Contenuto"/>
        <w:spacing w:line="240" w:lineRule="auto"/>
        <w:rPr>
          <w:color w:val="auto"/>
          <w:u w:val="single"/>
        </w:rPr>
      </w:pPr>
    </w:p>
    <w:p w:rsidR="004A0C65" w:rsidRDefault="004A0C65" w:rsidP="00623428">
      <w:pPr>
        <w:pStyle w:val="Contenuto"/>
        <w:spacing w:line="240" w:lineRule="auto"/>
        <w:rPr>
          <w:color w:val="auto"/>
          <w:u w:val="single"/>
        </w:rPr>
      </w:pPr>
    </w:p>
    <w:p w:rsidR="004A0C65" w:rsidRDefault="004A0C65" w:rsidP="00623428">
      <w:pPr>
        <w:pStyle w:val="Contenuto"/>
        <w:spacing w:line="240" w:lineRule="auto"/>
        <w:rPr>
          <w:color w:val="auto"/>
          <w:u w:val="single"/>
        </w:rPr>
      </w:pPr>
    </w:p>
    <w:p w:rsidR="004A0C65" w:rsidRPr="004A0C65" w:rsidRDefault="004A0C65" w:rsidP="00623428">
      <w:pPr>
        <w:pStyle w:val="Contenuto"/>
        <w:spacing w:line="240" w:lineRule="auto"/>
        <w:rPr>
          <w:color w:val="auto"/>
          <w:u w:val="single"/>
        </w:rPr>
      </w:pPr>
    </w:p>
    <w:p w:rsidR="00623428" w:rsidRPr="004A0C65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4A0C65">
        <w:rPr>
          <w:b/>
          <w:color w:val="auto"/>
          <w:sz w:val="22"/>
          <w:u w:val="single"/>
        </w:rPr>
        <w:lastRenderedPageBreak/>
        <w:t>Aula 5c – sede dei Pispini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65"/>
        <w:gridCol w:w="2285"/>
        <w:gridCol w:w="2274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6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7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Scaler IN1604 DTP 60-1457-01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DTP HDMI 4K 230 Rx 60-1271-13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MVC 121 Plus 60-1096-01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264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264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 xml:space="preserve">Telecamera Minrray UV100T-12/ SDI 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SDI to USB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Nice per schermo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115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16 porte Gigabit di cui 8 PoE Ethernet 10/100/1000 Mbps fissaggio a rack 19”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170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IPCP Pro PCS1 xi Processore di controllo IP Link Pro - 60-1910-01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651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6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550</w:t>
            </w: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550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65" w:type="dxa"/>
          </w:tcPr>
          <w:p w:rsidR="00623428" w:rsidRPr="004A0C65" w:rsidRDefault="00357EC6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85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7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5.320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357EC6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357EC6">
        <w:rPr>
          <w:b/>
          <w:color w:val="auto"/>
          <w:sz w:val="22"/>
          <w:u w:val="single"/>
        </w:rPr>
        <w:t>Digital signage – sede Pispini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04"/>
        <w:gridCol w:w="4094"/>
        <w:gridCol w:w="2268"/>
        <w:gridCol w:w="2268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BrightSigne HD224 Standard I/O Player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SD 32Gb- full HD video 10 / 1 speed 100Mb/s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Switch di rete Gigabit 5 porte 10/100/1000 Mbps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IPL Pro S1 xi - 60-1979-01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560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560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130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260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</w:rPr>
            </w:pPr>
          </w:p>
        </w:tc>
        <w:tc>
          <w:tcPr>
            <w:tcW w:w="4094" w:type="dxa"/>
          </w:tcPr>
          <w:p w:rsidR="00623428" w:rsidRPr="004A0C65" w:rsidRDefault="00357EC6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1.600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357EC6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357EC6">
        <w:rPr>
          <w:b/>
          <w:color w:val="auto"/>
          <w:sz w:val="22"/>
          <w:u w:val="single"/>
        </w:rPr>
        <w:t>Materiale solo fornitura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86"/>
        <w:gridCol w:w="2250"/>
        <w:gridCol w:w="2288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86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8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Bridge Magewell SDI to USB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PC desktop, I7, 16Mb RAM, scheda video Nvidia GT 730 4 GB con VGA/HDMI/DVI, SSD 500Gb, Windows 10 Professional, tastiera e mouse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1.000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lastRenderedPageBreak/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PC Portatile, 15.6" Full HD Intel Core i5, Ram 16 GB, SSD 512GB, Windows 10 Professional, borsa trasporto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iPad 10,2”, grigio siderale, 128Gb, Wi-Fi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TLP Pro 725T - 60-1562-02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converter Blackmagic SDI to HDMI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8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Micro converter Blackmagic HDMI to SDI</w:t>
            </w:r>
          </w:p>
        </w:tc>
        <w:tc>
          <w:tcPr>
            <w:tcW w:w="225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65</w:t>
            </w:r>
          </w:p>
        </w:tc>
        <w:tc>
          <w:tcPr>
            <w:tcW w:w="228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130</w:t>
            </w:r>
          </w:p>
        </w:tc>
      </w:tr>
      <w:tr w:rsidR="00357EC6" w:rsidRPr="004A0C65" w:rsidTr="00116B87">
        <w:tc>
          <w:tcPr>
            <w:tcW w:w="1004" w:type="dxa"/>
          </w:tcPr>
          <w:p w:rsidR="00357EC6" w:rsidRPr="004A0C65" w:rsidRDefault="00357EC6" w:rsidP="00357EC6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86" w:type="dxa"/>
          </w:tcPr>
          <w:p w:rsidR="00357EC6" w:rsidRPr="004A0C65" w:rsidRDefault="00357EC6" w:rsidP="00357EC6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250" w:type="dxa"/>
          </w:tcPr>
          <w:p w:rsidR="00357EC6" w:rsidRPr="004A0C65" w:rsidRDefault="00357EC6" w:rsidP="00357EC6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88" w:type="dxa"/>
          </w:tcPr>
          <w:p w:rsidR="00357EC6" w:rsidRPr="004A0C65" w:rsidRDefault="00357EC6" w:rsidP="00357EC6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3.910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E8401B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E8401B">
        <w:rPr>
          <w:b/>
          <w:color w:val="auto"/>
          <w:sz w:val="22"/>
          <w:u w:val="single"/>
        </w:rPr>
        <w:t>Digitalizzazione di 10 aule (aule 4/5/6/7/12/13/14/15/16/17)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04"/>
        <w:gridCol w:w="4094"/>
        <w:gridCol w:w="2306"/>
        <w:gridCol w:w="2230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306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8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Videoproiettore Epson EB-L250F, Full HD 1920 x 1080, 4.500 Lumen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1.230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9.840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8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color w:val="auto"/>
                <w:sz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Extron monofemmina HDMI a monofemmina HDMI su ponticello flessibile da 25 cm, nero,  70-616-12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DTP HDMI 4K 230 TX - 60-1271-12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280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DTP HDMI 4K 230 RX - 60-1271-13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280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Cavi HDMI da 60-70 cm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Schermo proiezione ScreenLine motorizzato, bordato di nero, 16:10, dimensioni 2,40x1.50 cod. MO240CWI0WW1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550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1.100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SMB 211 scatola superficie un posto nera – 70-1142-12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110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Flex55 Super Plate 140 HDMI, VGA, audio – 70-1143-42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75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Flex55 101 Kit di montaggio da un posto per Flex55 - 70-1155-12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25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10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Installazione</w:t>
            </w:r>
          </w:p>
        </w:tc>
        <w:tc>
          <w:tcPr>
            <w:tcW w:w="2306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230</w:t>
            </w:r>
          </w:p>
        </w:tc>
        <w:tc>
          <w:tcPr>
            <w:tcW w:w="2230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2.300</w:t>
            </w:r>
          </w:p>
        </w:tc>
      </w:tr>
      <w:tr w:rsidR="00E8401B" w:rsidRPr="004A0C65" w:rsidTr="00116B87">
        <w:tc>
          <w:tcPr>
            <w:tcW w:w="1004" w:type="dxa"/>
          </w:tcPr>
          <w:p w:rsidR="00E8401B" w:rsidRPr="004A0C65" w:rsidRDefault="00E8401B" w:rsidP="00E8401B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94" w:type="dxa"/>
          </w:tcPr>
          <w:p w:rsidR="00E8401B" w:rsidRPr="004A0C65" w:rsidRDefault="00E8401B" w:rsidP="00E8401B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Importo complessivo, IVA esclusa</w:t>
            </w:r>
          </w:p>
        </w:tc>
        <w:tc>
          <w:tcPr>
            <w:tcW w:w="2306" w:type="dxa"/>
          </w:tcPr>
          <w:p w:rsidR="00E8401B" w:rsidRPr="004A0C65" w:rsidRDefault="00E8401B" w:rsidP="00E8401B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230" w:type="dxa"/>
          </w:tcPr>
          <w:p w:rsidR="00E8401B" w:rsidRPr="004A0C65" w:rsidRDefault="00E8401B" w:rsidP="00E8401B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17.010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E8401B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E8401B">
        <w:rPr>
          <w:b/>
          <w:color w:val="auto"/>
          <w:sz w:val="22"/>
          <w:u w:val="single"/>
        </w:rPr>
        <w:t>Aula 9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101"/>
        <w:gridCol w:w="2371"/>
        <w:gridCol w:w="2152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101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371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152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 xml:space="preserve">Telecamera Minrray UV100T-12/ SDI 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Staffa telecamera wall mount B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Tenda PoE30G-AT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Bridge Magwell SDI to USB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350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</w:t>
            </w: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Installazione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200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10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  <w:szCs w:val="22"/>
              </w:rPr>
            </w:pPr>
            <w:r w:rsidRPr="004A0C65">
              <w:rPr>
                <w:b/>
                <w:color w:val="auto"/>
                <w:sz w:val="22"/>
              </w:rPr>
              <w:t>Costo complessivo, iva esclusa</w:t>
            </w:r>
          </w:p>
        </w:tc>
        <w:tc>
          <w:tcPr>
            <w:tcW w:w="2371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2.050</w:t>
            </w:r>
          </w:p>
        </w:tc>
      </w:tr>
    </w:tbl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623428" w:rsidRPr="00E8401B" w:rsidRDefault="00623428" w:rsidP="00623428">
      <w:pPr>
        <w:pStyle w:val="Contenuto"/>
        <w:numPr>
          <w:ilvl w:val="0"/>
          <w:numId w:val="4"/>
        </w:numPr>
        <w:spacing w:line="240" w:lineRule="auto"/>
        <w:rPr>
          <w:b/>
          <w:color w:val="auto"/>
          <w:sz w:val="22"/>
          <w:u w:val="single"/>
        </w:rPr>
      </w:pPr>
      <w:r w:rsidRPr="00E8401B">
        <w:rPr>
          <w:b/>
          <w:color w:val="auto"/>
          <w:sz w:val="22"/>
          <w:u w:val="single"/>
        </w:rPr>
        <w:t>Extron Link License for Panopto</w:t>
      </w:r>
    </w:p>
    <w:p w:rsidR="00623428" w:rsidRPr="004A0C65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4"/>
        <w:gridCol w:w="4094"/>
        <w:gridCol w:w="2378"/>
        <w:gridCol w:w="2152"/>
      </w:tblGrid>
      <w:tr w:rsidR="004A0C65" w:rsidRPr="004A0C65" w:rsidTr="00116B87">
        <w:tc>
          <w:tcPr>
            <w:tcW w:w="100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Quantità</w:t>
            </w:r>
          </w:p>
        </w:tc>
        <w:tc>
          <w:tcPr>
            <w:tcW w:w="4094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Descrizione</w:t>
            </w:r>
          </w:p>
        </w:tc>
        <w:tc>
          <w:tcPr>
            <w:tcW w:w="2378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unitario a base d’asta €</w:t>
            </w:r>
          </w:p>
        </w:tc>
        <w:tc>
          <w:tcPr>
            <w:tcW w:w="2152" w:type="dxa"/>
            <w:shd w:val="clear" w:color="auto" w:fill="FFE599" w:themeFill="accent4" w:themeFillTint="66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Costo complessivo a base d’asta €</w:t>
            </w:r>
          </w:p>
        </w:tc>
      </w:tr>
      <w:tr w:rsidR="004A0C65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4</w:t>
            </w: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  <w:r w:rsidRPr="004A0C65">
              <w:rPr>
                <w:rFonts w:asciiTheme="minorHAnsi" w:eastAsiaTheme="minorEastAsia" w:hAnsiTheme="minorHAnsi" w:cstheme="minorBidi"/>
                <w:b w:val="0"/>
                <w:color w:val="auto"/>
                <w:kern w:val="0"/>
                <w:sz w:val="22"/>
                <w:szCs w:val="22"/>
              </w:rPr>
              <w:t>Extron Link License perpetue per SMP351</w:t>
            </w:r>
          </w:p>
        </w:tc>
        <w:tc>
          <w:tcPr>
            <w:tcW w:w="237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1.450</w:t>
            </w: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  <w:r w:rsidRPr="004A0C65">
              <w:rPr>
                <w:color w:val="auto"/>
                <w:sz w:val="22"/>
              </w:rPr>
              <w:t>5.800</w:t>
            </w:r>
          </w:p>
        </w:tc>
      </w:tr>
      <w:tr w:rsidR="00623428" w:rsidRPr="004A0C65" w:rsidTr="00116B87">
        <w:tc>
          <w:tcPr>
            <w:tcW w:w="1004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4094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  <w:szCs w:val="22"/>
              </w:rPr>
            </w:pPr>
            <w:r w:rsidRPr="004A0C65">
              <w:rPr>
                <w:b/>
                <w:color w:val="auto"/>
                <w:sz w:val="22"/>
              </w:rPr>
              <w:t>Costo complessivo, iva esclusa</w:t>
            </w:r>
          </w:p>
        </w:tc>
        <w:tc>
          <w:tcPr>
            <w:tcW w:w="2378" w:type="dxa"/>
          </w:tcPr>
          <w:p w:rsidR="00623428" w:rsidRPr="004A0C65" w:rsidRDefault="00623428" w:rsidP="00116B87">
            <w:pPr>
              <w:pStyle w:val="Contenuto"/>
              <w:rPr>
                <w:color w:val="auto"/>
                <w:sz w:val="22"/>
              </w:rPr>
            </w:pPr>
          </w:p>
        </w:tc>
        <w:tc>
          <w:tcPr>
            <w:tcW w:w="2152" w:type="dxa"/>
          </w:tcPr>
          <w:p w:rsidR="00623428" w:rsidRPr="004A0C65" w:rsidRDefault="00623428" w:rsidP="00116B87">
            <w:pPr>
              <w:pStyle w:val="Contenuto"/>
              <w:rPr>
                <w:b/>
                <w:color w:val="auto"/>
                <w:sz w:val="22"/>
              </w:rPr>
            </w:pPr>
            <w:r w:rsidRPr="004A0C65">
              <w:rPr>
                <w:b/>
                <w:color w:val="auto"/>
                <w:sz w:val="22"/>
              </w:rPr>
              <w:t>5.800</w:t>
            </w:r>
          </w:p>
        </w:tc>
      </w:tr>
    </w:tbl>
    <w:p w:rsidR="00623428" w:rsidRDefault="00623428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E8401B" w:rsidRDefault="00E8401B" w:rsidP="00623428">
      <w:pPr>
        <w:pStyle w:val="Contenuto"/>
        <w:spacing w:line="240" w:lineRule="auto"/>
        <w:rPr>
          <w:b/>
          <w:color w:val="auto"/>
          <w:u w:val="single"/>
        </w:rPr>
      </w:pPr>
    </w:p>
    <w:p w:rsidR="007C5FDE" w:rsidRPr="004A0C65" w:rsidRDefault="00E8401B" w:rsidP="007C5FDE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>P</w:t>
      </w:r>
      <w:r w:rsidR="007C5FDE" w:rsidRPr="004A0C65">
        <w:rPr>
          <w:rFonts w:ascii="Calibri" w:hAnsi="Calibri"/>
        </w:rPr>
        <w:t>ercentuale di ribasso da applicare su tutti i prezzi unitari elencati nell’Elenco prezzi a base d’asta: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  <w:r w:rsidRPr="004A0C65">
        <w:rPr>
          <w:rFonts w:ascii="Calibri" w:hAnsi="Calibri"/>
        </w:rPr>
        <w:t>in cifre _________________________________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  <w:r w:rsidRPr="004A0C65">
        <w:rPr>
          <w:rFonts w:ascii="Calibri" w:hAnsi="Calibri"/>
        </w:rPr>
        <w:t>in lettere _____________________________________________________________________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  <w:r w:rsidRPr="004A0C65">
        <w:rPr>
          <w:rFonts w:ascii="Calibri" w:hAnsi="Calibri"/>
        </w:rPr>
        <w:t>Qualora il valore dell’offerta indicato discordasse tra quello in cifre e quello in lettere, sarà preso in considerazione il valore più favorevole per la Stazione Appaltante.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200" w:lineRule="exact"/>
        <w:rPr>
          <w:rFonts w:ascii="Calibri" w:hAnsi="Calibri"/>
        </w:rPr>
      </w:pPr>
    </w:p>
    <w:p w:rsidR="007C5FDE" w:rsidRPr="004A0C65" w:rsidRDefault="007C5FDE" w:rsidP="007C5FDE">
      <w:pPr>
        <w:spacing w:line="262" w:lineRule="exac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ind w:left="500"/>
        <w:rPr>
          <w:rFonts w:ascii="Calibri" w:hAnsi="Calibri"/>
        </w:rPr>
      </w:pPr>
      <w:r w:rsidRPr="004A0C65">
        <w:rPr>
          <w:rFonts w:ascii="Calibri" w:hAnsi="Calibri"/>
        </w:rPr>
        <w:t>________, lì_____________</w:t>
      </w:r>
    </w:p>
    <w:p w:rsidR="007C5FDE" w:rsidRPr="004A0C65" w:rsidRDefault="007C5FDE" w:rsidP="007C5FDE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C5FDE" w:rsidRPr="004A0C65" w:rsidRDefault="007C5FDE" w:rsidP="007C5FDE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</w:r>
      <w:r w:rsidRPr="004A0C65">
        <w:rPr>
          <w:rFonts w:ascii="Calibri" w:hAnsi="Calibri"/>
          <w:sz w:val="22"/>
          <w:szCs w:val="22"/>
        </w:rPr>
        <w:tab/>
        <w:t xml:space="preserve">                Firma     </w:t>
      </w:r>
    </w:p>
    <w:p w:rsidR="007C5FDE" w:rsidRPr="004A0C65" w:rsidRDefault="007C5FDE" w:rsidP="007C5FDE">
      <w:pPr>
        <w:pStyle w:val="Numeroelenco"/>
        <w:numPr>
          <w:ilvl w:val="0"/>
          <w:numId w:val="0"/>
        </w:numPr>
        <w:ind w:left="5040"/>
        <w:rPr>
          <w:rFonts w:ascii="Calibri" w:hAnsi="Calibri"/>
          <w:sz w:val="22"/>
          <w:szCs w:val="22"/>
        </w:rPr>
      </w:pPr>
      <w:r w:rsidRPr="004A0C65">
        <w:rPr>
          <w:rFonts w:ascii="Calibri" w:hAnsi="Calibri"/>
          <w:sz w:val="22"/>
          <w:szCs w:val="22"/>
        </w:rPr>
        <w:t>______________________________</w:t>
      </w:r>
    </w:p>
    <w:p w:rsidR="007C5FDE" w:rsidRPr="004A0C65" w:rsidRDefault="007C5FDE" w:rsidP="00B66598">
      <w:pPr>
        <w:pStyle w:val="Numeroelenco"/>
        <w:numPr>
          <w:ilvl w:val="0"/>
          <w:numId w:val="0"/>
        </w:numPr>
        <w:ind w:left="4820" w:firstLine="708"/>
        <w:rPr>
          <w:rFonts w:ascii="Calibri" w:hAnsi="Calibri"/>
          <w:sz w:val="22"/>
          <w:szCs w:val="22"/>
        </w:rPr>
      </w:pPr>
      <w:r w:rsidRPr="004A0C65">
        <w:rPr>
          <w:rFonts w:ascii="Calibri" w:hAnsi="Calibri"/>
          <w:sz w:val="22"/>
          <w:szCs w:val="22"/>
        </w:rPr>
        <w:t xml:space="preserve">Sottoscritta digitalmente 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E8401B" w:rsidRDefault="007C5FDE" w:rsidP="007C5FDE">
      <w:pPr>
        <w:spacing w:line="0" w:lineRule="atLeast"/>
        <w:rPr>
          <w:rFonts w:ascii="Calibri" w:hAnsi="Calibri"/>
          <w:b/>
        </w:rPr>
      </w:pPr>
      <w:r w:rsidRPr="00E8401B">
        <w:rPr>
          <w:rFonts w:ascii="Calibri" w:hAnsi="Calibri"/>
          <w:b/>
        </w:rPr>
        <w:t>ALLEGARE copia fotostatica di un documento di identità del sottoscrittore, in corso di validità.</w:t>
      </w: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p w:rsidR="007C5FDE" w:rsidRPr="004A0C65" w:rsidRDefault="007C5FDE" w:rsidP="007C5FDE">
      <w:pPr>
        <w:spacing w:line="0" w:lineRule="atLeast"/>
        <w:rPr>
          <w:rFonts w:ascii="Calibri" w:hAnsi="Calibri"/>
        </w:rPr>
      </w:pPr>
    </w:p>
    <w:sectPr w:rsidR="007C5FDE" w:rsidRPr="004A0C65" w:rsidSect="004F05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96" w:rsidRDefault="00D22A96" w:rsidP="007C5FDE">
      <w:pPr>
        <w:spacing w:after="0" w:line="240" w:lineRule="auto"/>
      </w:pPr>
      <w:r>
        <w:separator/>
      </w:r>
    </w:p>
  </w:endnote>
  <w:endnote w:type="continuationSeparator" w:id="0">
    <w:p w:rsidR="00D22A96" w:rsidRDefault="00D22A96" w:rsidP="007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189"/>
      <w:docPartObj>
        <w:docPartGallery w:val="Page Numbers (Bottom of Page)"/>
        <w:docPartUnique/>
      </w:docPartObj>
    </w:sdtPr>
    <w:sdtEndPr/>
    <w:sdtContent>
      <w:p w:rsidR="004F05E7" w:rsidRDefault="004F05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37">
          <w:rPr>
            <w:noProof/>
          </w:rPr>
          <w:t>1</w:t>
        </w:r>
        <w:r>
          <w:fldChar w:fldCharType="end"/>
        </w:r>
      </w:p>
    </w:sdtContent>
  </w:sdt>
  <w:p w:rsidR="007C5FDE" w:rsidRDefault="007C5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346245"/>
      <w:docPartObj>
        <w:docPartGallery w:val="Page Numbers (Bottom of Page)"/>
        <w:docPartUnique/>
      </w:docPartObj>
    </w:sdtPr>
    <w:sdtEndPr/>
    <w:sdtContent>
      <w:p w:rsidR="004F05E7" w:rsidRDefault="004F05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5FDE" w:rsidRDefault="007C5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96" w:rsidRDefault="00D22A96" w:rsidP="007C5FDE">
      <w:pPr>
        <w:spacing w:after="0" w:line="240" w:lineRule="auto"/>
      </w:pPr>
      <w:r>
        <w:separator/>
      </w:r>
    </w:p>
  </w:footnote>
  <w:footnote w:type="continuationSeparator" w:id="0">
    <w:p w:rsidR="00D22A96" w:rsidRDefault="00D22A96" w:rsidP="007C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E7" w:rsidRDefault="004F05E7">
    <w:pPr>
      <w:pStyle w:val="Intestazione"/>
    </w:pPr>
    <w:r>
      <w:t>Allegato 4 – “Offerta economica – Elenco prezzi”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DE" w:rsidRDefault="007C5FDE" w:rsidP="007C5FDE">
    <w:pPr>
      <w:pStyle w:val="Intestazione"/>
      <w:rPr>
        <w:rFonts w:ascii="Calibri" w:hAnsi="Calibri" w:cs="Trebuchet MS"/>
        <w:sz w:val="24"/>
        <w:szCs w:val="24"/>
      </w:rPr>
    </w:pPr>
    <w:r w:rsidRPr="00A15689">
      <w:rPr>
        <w:rFonts w:ascii="Calibri" w:hAnsi="Calibri" w:cs="Trebuchet MS"/>
        <w:sz w:val="24"/>
        <w:szCs w:val="24"/>
      </w:rPr>
      <w:t xml:space="preserve">Allegato </w:t>
    </w:r>
    <w:r w:rsidR="004F05E7">
      <w:rPr>
        <w:rFonts w:ascii="Calibri" w:hAnsi="Calibri" w:cs="Trebuchet MS"/>
        <w:sz w:val="24"/>
        <w:szCs w:val="24"/>
      </w:rPr>
      <w:t>4</w:t>
    </w:r>
  </w:p>
  <w:p w:rsidR="007C5FDE" w:rsidRDefault="007C5FDE">
    <w:pPr>
      <w:pStyle w:val="Intestazione"/>
    </w:pPr>
    <w:r>
      <w:rPr>
        <w:rFonts w:ascii="Calibri" w:hAnsi="Calibri" w:cs="Trebuchet MS"/>
        <w:sz w:val="24"/>
        <w:szCs w:val="24"/>
      </w:rPr>
      <w:t>Offerta Economica – Elenco prezzi</w:t>
    </w:r>
  </w:p>
  <w:p w:rsidR="007C5FDE" w:rsidRDefault="007C5FD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225A2D" wp14:editId="29EA6DDB">
          <wp:simplePos x="0" y="0"/>
          <wp:positionH relativeFrom="page">
            <wp:posOffset>4123055</wp:posOffset>
          </wp:positionH>
          <wp:positionV relativeFrom="topMargin">
            <wp:posOffset>177377</wp:posOffset>
          </wp:positionV>
          <wp:extent cx="3252383" cy="549275"/>
          <wp:effectExtent l="0" t="0" r="5715" b="317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383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D38C48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D7669"/>
    <w:multiLevelType w:val="hybridMultilevel"/>
    <w:tmpl w:val="919C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C99"/>
    <w:multiLevelType w:val="hybridMultilevel"/>
    <w:tmpl w:val="A7EC8D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63A5D"/>
    <w:multiLevelType w:val="hybridMultilevel"/>
    <w:tmpl w:val="919C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0B"/>
    <w:rsid w:val="00040DA8"/>
    <w:rsid w:val="000F30DC"/>
    <w:rsid w:val="0011264D"/>
    <w:rsid w:val="00113C12"/>
    <w:rsid w:val="001833BC"/>
    <w:rsid w:val="002B770B"/>
    <w:rsid w:val="00303F42"/>
    <w:rsid w:val="003525AC"/>
    <w:rsid w:val="00357EC6"/>
    <w:rsid w:val="00380742"/>
    <w:rsid w:val="003E17C3"/>
    <w:rsid w:val="003E222A"/>
    <w:rsid w:val="0046441F"/>
    <w:rsid w:val="004A0C65"/>
    <w:rsid w:val="004C0058"/>
    <w:rsid w:val="004F05E7"/>
    <w:rsid w:val="0051463D"/>
    <w:rsid w:val="005363A3"/>
    <w:rsid w:val="00571BE6"/>
    <w:rsid w:val="005A3F29"/>
    <w:rsid w:val="005B3DB2"/>
    <w:rsid w:val="00623428"/>
    <w:rsid w:val="00637501"/>
    <w:rsid w:val="00731466"/>
    <w:rsid w:val="00764D0F"/>
    <w:rsid w:val="007C5FDE"/>
    <w:rsid w:val="00842A37"/>
    <w:rsid w:val="0087016A"/>
    <w:rsid w:val="008923FA"/>
    <w:rsid w:val="008939BA"/>
    <w:rsid w:val="00A0447C"/>
    <w:rsid w:val="00B54F66"/>
    <w:rsid w:val="00B565B7"/>
    <w:rsid w:val="00B66598"/>
    <w:rsid w:val="00B67B1D"/>
    <w:rsid w:val="00C53364"/>
    <w:rsid w:val="00CC1B6F"/>
    <w:rsid w:val="00D22A96"/>
    <w:rsid w:val="00DC259A"/>
    <w:rsid w:val="00DE7F74"/>
    <w:rsid w:val="00E8401B"/>
    <w:rsid w:val="00F05332"/>
    <w:rsid w:val="00F07EB5"/>
    <w:rsid w:val="00F724CF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CD1D6FD-B19A-4641-ADFE-B5BFE23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4"/>
    <w:qFormat/>
    <w:rsid w:val="008939B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2B77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">
    <w:name w:val="Contenuto"/>
    <w:basedOn w:val="Normale"/>
    <w:link w:val="Caratterecontenuto"/>
    <w:qFormat/>
    <w:rsid w:val="002B770B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2B770B"/>
    <w:rPr>
      <w:rFonts w:eastAsiaTheme="minorEastAsia"/>
      <w:color w:val="44546A" w:themeColor="text2"/>
      <w:sz w:val="28"/>
    </w:rPr>
  </w:style>
  <w:style w:type="paragraph" w:styleId="Paragrafoelenco">
    <w:name w:val="List Paragraph"/>
    <w:basedOn w:val="Normale"/>
    <w:uiPriority w:val="34"/>
    <w:qFormat/>
    <w:rsid w:val="002B770B"/>
    <w:pPr>
      <w:widowControl w:val="0"/>
      <w:spacing w:before="200" w:after="0" w:line="312" w:lineRule="auto"/>
      <w:ind w:left="720"/>
      <w:contextualSpacing/>
    </w:pPr>
    <w:rPr>
      <w:rFonts w:ascii="Droid Serif" w:eastAsia="Droid Serif" w:hAnsi="Droid Serif" w:cs="Droid Serif"/>
      <w:color w:val="666666"/>
      <w:lang w:val="it" w:eastAsia="it-IT"/>
    </w:rPr>
  </w:style>
  <w:style w:type="character" w:customStyle="1" w:styleId="Titolo1Carattere">
    <w:name w:val="Titolo 1 Carattere"/>
    <w:basedOn w:val="Carpredefinitoparagrafo"/>
    <w:link w:val="Titolo1"/>
    <w:uiPriority w:val="4"/>
    <w:rsid w:val="008939BA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22A"/>
    <w:rPr>
      <w:rFonts w:ascii="Segoe UI" w:hAnsi="Segoe UI" w:cs="Segoe UI"/>
      <w:sz w:val="18"/>
      <w:szCs w:val="18"/>
    </w:rPr>
  </w:style>
  <w:style w:type="paragraph" w:customStyle="1" w:styleId="StileTitolocopertinaCrenatura16pt">
    <w:name w:val="Stile Titolo copertina + Crenatura 16 pt"/>
    <w:basedOn w:val="Normale"/>
    <w:rsid w:val="007C5FDE"/>
    <w:pPr>
      <w:widowControl w:val="0"/>
      <w:spacing w:after="0" w:line="480" w:lineRule="auto"/>
    </w:pPr>
    <w:rPr>
      <w:rFonts w:ascii="Trebuchet MS" w:eastAsia="Times New Roman" w:hAnsi="Trebuchet MS" w:cs="Trebuchet MS"/>
      <w:caps/>
      <w:kern w:val="32"/>
      <w:sz w:val="28"/>
      <w:szCs w:val="28"/>
      <w:lang w:eastAsia="it-IT"/>
    </w:rPr>
  </w:style>
  <w:style w:type="paragraph" w:styleId="Numeroelenco">
    <w:name w:val="List Number"/>
    <w:basedOn w:val="Normale"/>
    <w:rsid w:val="007C5FDE"/>
    <w:pPr>
      <w:widowControl w:val="0"/>
      <w:numPr>
        <w:numId w:val="3"/>
      </w:numPr>
      <w:spacing w:after="0" w:line="52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7C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5FDE"/>
  </w:style>
  <w:style w:type="paragraph" w:styleId="Pidipagina">
    <w:name w:val="footer"/>
    <w:basedOn w:val="Normale"/>
    <w:link w:val="PidipaginaCarattere"/>
    <w:uiPriority w:val="99"/>
    <w:unhideWhenUsed/>
    <w:rsid w:val="007C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Madioni Simone</dc:creator>
  <cp:keywords/>
  <dc:description/>
  <cp:lastModifiedBy>Aucone Antonella</cp:lastModifiedBy>
  <cp:revision>2</cp:revision>
  <cp:lastPrinted>2021-11-10T08:35:00Z</cp:lastPrinted>
  <dcterms:created xsi:type="dcterms:W3CDTF">2022-01-03T09:21:00Z</dcterms:created>
  <dcterms:modified xsi:type="dcterms:W3CDTF">2022-01-03T09:21:00Z</dcterms:modified>
</cp:coreProperties>
</file>